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5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5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朱天舒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baseline"/>
              <w:rPr>
                <w:rStyle w:val="5"/>
                <w:rFonts w:hint="eastAsia" w:eastAsia="宋体"/>
                <w:lang w:eastAsia="zh-CN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671195</wp:posOffset>
                  </wp:positionH>
                  <wp:positionV relativeFrom="paragraph">
                    <wp:posOffset>102235</wp:posOffset>
                  </wp:positionV>
                  <wp:extent cx="1390650" cy="2171700"/>
                  <wp:effectExtent l="0" t="0" r="0" b="0"/>
                  <wp:wrapTight wrapText="bothSides">
                    <wp:wrapPolygon>
                      <wp:start x="0" y="0"/>
                      <wp:lineTo x="0" y="21411"/>
                      <wp:lineTo x="21304" y="21411"/>
                      <wp:lineTo x="21304" y="0"/>
                      <wp:lineTo x="0" y="0"/>
                    </wp:wrapPolygon>
                  </wp:wrapTight>
                  <wp:docPr id="1" name="图片 1" descr="闷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闷照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5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5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5"/>
                <w:rFonts w:hint="default" w:eastAsia="黑体"/>
                <w:lang w:val="en-US" w:eastAsia="zh-CN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高一（11）班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5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5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来日方长显身手，甘洒热血写春秋。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5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5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朱天舒同学在校期间认真阅读多种类型的书籍。从中国传统戏曲《桃花扇》</w:t>
            </w:r>
            <w:bookmarkStart w:id="0" w:name="_GoBack"/>
            <w:bookmarkEnd w:id="0"/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《长生殿》到现代话剧《雷雨》《日出》，从地理纪实作品《黑丝路:从里海到伦敦的石油溯源之旅》到当代政治经济学著作《基层中国的运行逻辑》，从红学研究著作《红楼梦诗词曲赋赏析》到现代文学《是，大臣》《是，首相》，朱天舒同学的阅读范围广、体会较深，在人文社科领域积累了大量的知识，收获了许多感悟，为校内学习做了丰富而充实的积累。</w:t>
            </w:r>
          </w:p>
          <w:p w14:paraId="1A781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阅读成果的转化上，朱天舒同学同样取得了相当显著的成果。历史方面，他在2025年华南师大附中“聚清杯”中学生历史写作大赛中获得一等奖。同时，他积极参与校模拟联合国社团活动，在2025扶光中学生模拟联合国大会和2026华南师大附中模拟联合国大会中分别荣获“最佳代表”、“杰出代表”称号。此外，朱天舒同学积极参与学校语文科组各项比赛，获得2025年华南师大附中军训征文比赛一等奖，两篇诗歌作品分别获得“青春之歌”诗歌创作大赛一等奖、二等奖。</w:t>
            </w:r>
          </w:p>
          <w:p w14:paraId="5188E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5"/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日常生活中，朱天舒同学将阅读所得知识和所积累感悟内化于心、外化于行，活学活用书本理论知识，结合生活实践经验解决实际问题，得到广大同学们的欢迎与支持。在年级学生分会体育部工作中，他认真勤奋、踏实肯干，高标准严要求完成每日工作。尤其是在接任校学生会学术与社团部部长后，朱天舒同学认真负责，积极对接社团负责人，借鉴石牌校区原有相关规定，规划制订部门工作章程、创新部门体制机制，体现了把书读“活”的优秀品质。</w:t>
            </w:r>
          </w:p>
        </w:tc>
      </w:tr>
    </w:tbl>
    <w:p w14:paraId="14714B6D">
      <w:pPr>
        <w:rPr>
          <w:rStyle w:val="5"/>
        </w:rPr>
      </w:pP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5"/>
                <w:rFonts w:hint="eastAsia"/>
              </w:rPr>
            </w:pPr>
          </w:p>
          <w:p w14:paraId="52FF1334">
            <w:pPr>
              <w:rPr>
                <w:rStyle w:val="5"/>
                <w:rFonts w:hint="default" w:eastAsia="宋体"/>
                <w:lang w:val="en-US" w:eastAsia="zh-CN"/>
              </w:rPr>
            </w:pPr>
            <w:r>
              <w:rPr>
                <w:rStyle w:val="5"/>
              </w:rPr>
              <w:t xml:space="preserve">   </w:t>
            </w:r>
            <w:r>
              <w:rPr>
                <w:rStyle w:val="5"/>
                <w:rFonts w:hint="eastAsia"/>
              </w:rPr>
              <w:t xml:space="preserve"> </w:t>
            </w:r>
            <w:r>
              <w:rPr>
                <w:rStyle w:val="5"/>
                <w:rFonts w:hint="eastAsia"/>
                <w:lang w:val="en-US" w:eastAsia="zh-CN"/>
              </w:rPr>
              <w:t>该生积极参与班级、年级管理，积极参与、组织社团等各种活动，热爱阅读，兴趣广泛，能做到勤读、勤思、勤用！</w:t>
            </w:r>
          </w:p>
          <w:p w14:paraId="5D604DDC">
            <w:pPr>
              <w:jc w:val="right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 xml:space="preserve">        班主任(签名)：</w:t>
            </w:r>
            <w:r>
              <w:rPr>
                <w:rStyle w:val="5"/>
                <w:rFonts w:hint="eastAsia"/>
                <w:lang w:val="en-US" w:eastAsia="zh-CN"/>
              </w:rPr>
              <w:t>李雪立  2026</w:t>
            </w:r>
            <w:r>
              <w:rPr>
                <w:rStyle w:val="5"/>
              </w:rPr>
              <w:t xml:space="preserve"> 年</w:t>
            </w:r>
            <w:r>
              <w:rPr>
                <w:rStyle w:val="5"/>
                <w:rFonts w:hint="eastAsia"/>
                <w:lang w:val="en-US" w:eastAsia="zh-CN"/>
              </w:rPr>
              <w:t>4</w:t>
            </w:r>
            <w:r>
              <w:rPr>
                <w:rStyle w:val="5"/>
              </w:rPr>
              <w:t>月</w:t>
            </w:r>
            <w:r>
              <w:rPr>
                <w:rStyle w:val="5"/>
                <w:rFonts w:hint="eastAsia"/>
                <w:lang w:val="en-US" w:eastAsia="zh-CN"/>
              </w:rPr>
              <w:t>14</w:t>
            </w:r>
            <w:r>
              <w:rPr>
                <w:rStyle w:val="5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5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5"/>
              </w:rPr>
            </w:pPr>
            <w:r>
              <w:rPr>
                <w:rStyle w:val="5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5"/>
              </w:rPr>
            </w:pPr>
          </w:p>
          <w:p w14:paraId="12E27C81">
            <w:pPr>
              <w:rPr>
                <w:rStyle w:val="5"/>
              </w:rPr>
            </w:pPr>
          </w:p>
          <w:p w14:paraId="60C2C393">
            <w:pPr>
              <w:jc w:val="right"/>
              <w:rPr>
                <w:rStyle w:val="5"/>
              </w:rPr>
            </w:pPr>
          </w:p>
          <w:p w14:paraId="07F5AA92">
            <w:pPr>
              <w:jc w:val="right"/>
              <w:rPr>
                <w:rStyle w:val="5"/>
              </w:rPr>
            </w:pPr>
            <w:r>
              <w:rPr>
                <w:rStyle w:val="5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5"/>
              </w:rPr>
            </w:pPr>
            <w:r>
              <w:rPr>
                <w:rStyle w:val="5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5"/>
        </w:rPr>
      </w:pPr>
    </w:p>
    <w:p w14:paraId="29A00C5B">
      <w:pPr>
        <w:rPr>
          <w:rStyle w:val="5"/>
        </w:rPr>
      </w:pPr>
    </w:p>
    <w:p w14:paraId="275B1900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2"/>
      <w:pBdr>
        <w:bottom w:val="none" w:color="auto" w:sz="0" w:space="0"/>
      </w:pBdr>
      <w:rPr>
        <w:rStyle w:val="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F792A"/>
    <w:rsid w:val="01027C35"/>
    <w:rsid w:val="07CF7F63"/>
    <w:rsid w:val="23863638"/>
    <w:rsid w:val="2F93027D"/>
    <w:rsid w:val="3CDF792A"/>
    <w:rsid w:val="63950FC4"/>
    <w:rsid w:val="6F583E57"/>
    <w:rsid w:val="74EB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806</Characters>
  <Lines>0</Lines>
  <Paragraphs>0</Paragraphs>
  <TotalTime>145</TotalTime>
  <ScaleCrop>false</ScaleCrop>
  <LinksUpToDate>false</LinksUpToDate>
  <CharactersWithSpaces>876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2026-04-10T02:00:00Z</dcterms:created>
  <dc:creator>枫叶</dc:creator>
  <cp:lastModifiedBy>zzz</cp:lastModifiedBy>
  <dcterms:modified xsi:type="dcterms:W3CDTF">2026-04-22T01:46:43Z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2DB17E09AF38420DA2FF04C930148750_13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